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37B5" w14:textId="77777777" w:rsidR="00507E22" w:rsidRDefault="00507E22" w:rsidP="00507E22">
      <w:r>
        <w:t>Short Bio: Michael is a mortgage industry expert with over 27 years of experience. He began his career in 1994 and quickly rose through the ranks to become a Regional Vice President with the nation's largest lender.</w:t>
      </w:r>
    </w:p>
    <w:p w14:paraId="19C5E922" w14:textId="77777777" w:rsidR="00507E22" w:rsidRDefault="00507E22" w:rsidP="00507E22"/>
    <w:p w14:paraId="588D70AD" w14:textId="77777777" w:rsidR="00507E22" w:rsidRDefault="00507E22" w:rsidP="00507E22">
      <w:r>
        <w:t>Michael is passionate about providing sincere and quality customer care. He believes that this is essential to staying competitive in the current market. He has established himself as an expert in his field, working with mortgage professionals across the Ohio, Indiana, and Pennsylvania.</w:t>
      </w:r>
    </w:p>
    <w:p w14:paraId="452886F2" w14:textId="77777777" w:rsidR="00507E22" w:rsidRDefault="00507E22" w:rsidP="00507E22"/>
    <w:p w14:paraId="3ECDD38C" w14:textId="77777777" w:rsidR="00507E22" w:rsidRDefault="00507E22" w:rsidP="00507E22">
      <w:r>
        <w:t>Michael has also carved out a niche practice of assisting retirees with their "REP - Retirement Equity Plan" to help them manage their cash flow options. He shares his knowledge by conducting continuing education for financial advisors and realtors.</w:t>
      </w:r>
    </w:p>
    <w:p w14:paraId="79396F55" w14:textId="77777777" w:rsidR="00507E22" w:rsidRDefault="00507E22" w:rsidP="00507E22"/>
    <w:p w14:paraId="2B71090A" w14:textId="77777777" w:rsidR="00507E22" w:rsidRDefault="00507E22" w:rsidP="00507E22">
      <w:r>
        <w:t>Outside of work, Michael is happily married to his wife Laurie and proud father of three sons, Michael, Charlie, and Tommy.</w:t>
      </w:r>
    </w:p>
    <w:p w14:paraId="6CCFACBA" w14:textId="77777777" w:rsidR="0042004B" w:rsidRDefault="0042004B"/>
    <w:sectPr w:rsidR="00420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22"/>
    <w:rsid w:val="003233DD"/>
    <w:rsid w:val="0042004B"/>
    <w:rsid w:val="00507E22"/>
    <w:rsid w:val="008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3DD3"/>
  <w15:chartTrackingRefBased/>
  <w15:docId w15:val="{E544B13E-8A8D-4817-B282-7F993F1D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2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0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Lehman, CAE</dc:creator>
  <cp:keywords/>
  <dc:description/>
  <cp:lastModifiedBy>Nate Lehman, CAE</cp:lastModifiedBy>
  <cp:revision>1</cp:revision>
  <dcterms:created xsi:type="dcterms:W3CDTF">2023-08-23T19:19:00Z</dcterms:created>
  <dcterms:modified xsi:type="dcterms:W3CDTF">2023-08-23T19:19:00Z</dcterms:modified>
</cp:coreProperties>
</file>